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B31A" w14:textId="77777777" w:rsidR="00EB70EB" w:rsidRDefault="00EB70EB">
      <w:pPr>
        <w:pStyle w:val="BodyText"/>
        <w:spacing w:before="207"/>
        <w:rPr>
          <w:b/>
          <w:sz w:val="20"/>
        </w:rPr>
      </w:pPr>
    </w:p>
    <w:p w14:paraId="7F845DC3" w14:textId="48A91295" w:rsidR="00B73C08" w:rsidRDefault="00771F4A">
      <w:pPr>
        <w:pStyle w:val="BodyText"/>
        <w:spacing w:before="20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845DE3" wp14:editId="7F845DE4">
                <wp:simplePos x="0" y="0"/>
                <wp:positionH relativeFrom="page">
                  <wp:posOffset>914400</wp:posOffset>
                </wp:positionH>
                <wp:positionV relativeFrom="paragraph">
                  <wp:posOffset>302244</wp:posOffset>
                </wp:positionV>
                <wp:extent cx="5943600" cy="400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0050"/>
                          <a:chOff x="0" y="0"/>
                          <a:chExt cx="5943600" cy="400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005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3941"/>
                                </a:lnTo>
                                <a:lnTo>
                                  <a:pt x="0" y="400050"/>
                                </a:lnTo>
                                <a:lnTo>
                                  <a:pt x="6096" y="400050"/>
                                </a:lnTo>
                                <a:lnTo>
                                  <a:pt x="5937504" y="400050"/>
                                </a:lnTo>
                                <a:lnTo>
                                  <a:pt x="5943600" y="400050"/>
                                </a:lnTo>
                                <a:lnTo>
                                  <a:pt x="5943600" y="393954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0"/>
                            <a:ext cx="593788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45DE5" w14:textId="77777777" w:rsidR="00B73C08" w:rsidRDefault="00771F4A">
                              <w:pPr>
                                <w:spacing w:before="11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907: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COMPLAINTS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CONCERNS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45DE3" id="Group 2" o:spid="_x0000_s1026" style="position:absolute;margin-left:1in;margin-top:23.8pt;width:468pt;height:31.5pt;z-index:-15728640;mso-wrap-distance-left:0;mso-wrap-distance-right:0;mso-position-horizontal-relative:page" coordsize="5943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">
                <v:shape id="Graphic 3" o:spid="_x0000_s1027" style="position:absolute;width:59436;height:4000;visibility:visible;mso-wrap-style:square;v-text-anchor:top" coordsize="5943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" path="m5943600,r-6084,l6096,,,,,6096,,393941r,6109l6096,400050r5931408,l5943600,400050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width:5937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845DE5" w14:textId="77777777" w:rsidR="00B73C08" w:rsidRDefault="00771F4A">
                        <w:pPr>
                          <w:spacing w:before="11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907: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COMPLAINTS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CONCERNS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845DC4" w14:textId="77777777" w:rsidR="00B73C08" w:rsidRDefault="00B73C08">
      <w:pPr>
        <w:pStyle w:val="BodyText"/>
        <w:rPr>
          <w:b/>
        </w:rPr>
      </w:pPr>
    </w:p>
    <w:p w14:paraId="7F845DC5" w14:textId="77777777" w:rsidR="00B73C08" w:rsidRDefault="00771F4A">
      <w:pPr>
        <w:pStyle w:val="Heading1"/>
      </w:pPr>
      <w:r>
        <w:rPr>
          <w:spacing w:val="-2"/>
        </w:rPr>
        <w:t>PURPOSE</w:t>
      </w:r>
    </w:p>
    <w:p w14:paraId="7F845DC6" w14:textId="0A465FC2" w:rsidR="00B73C08" w:rsidRDefault="00771F4A">
      <w:pPr>
        <w:pStyle w:val="BodyText"/>
        <w:spacing w:before="1"/>
        <w:ind w:left="100" w:right="192"/>
      </w:pPr>
      <w:r>
        <w:t>The</w:t>
      </w:r>
      <w:r>
        <w:rPr>
          <w:spacing w:val="-3"/>
        </w:rPr>
        <w:t xml:space="preserve"> </w:t>
      </w:r>
      <w:r w:rsidR="00EB70EB">
        <w:t>QMC RIRC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participants.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participants are encouraged to express any concerns or complaints regarding the involvement in a research study.</w:t>
      </w:r>
    </w:p>
    <w:p w14:paraId="7F845DC7" w14:textId="77777777" w:rsidR="00B73C08" w:rsidRDefault="00771F4A">
      <w:pPr>
        <w:pStyle w:val="Heading1"/>
        <w:spacing w:before="268"/>
      </w:pPr>
      <w:r>
        <w:rPr>
          <w:spacing w:val="-2"/>
        </w:rPr>
        <w:t>SCOPE</w:t>
      </w:r>
    </w:p>
    <w:p w14:paraId="7F845DC8" w14:textId="24D35E89" w:rsidR="00B73C08" w:rsidRDefault="00771F4A">
      <w:pPr>
        <w:pStyle w:val="BodyText"/>
        <w:ind w:left="100"/>
      </w:pP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EB70EB">
        <w:t>QMC</w:t>
      </w:r>
      <w:r>
        <w:rPr>
          <w:spacing w:val="-2"/>
        </w:rPr>
        <w:t>.</w:t>
      </w:r>
    </w:p>
    <w:p w14:paraId="7F845DC9" w14:textId="77777777" w:rsidR="00B73C08" w:rsidRDefault="00B73C08">
      <w:pPr>
        <w:pStyle w:val="BodyText"/>
      </w:pPr>
    </w:p>
    <w:p w14:paraId="7F845DCA" w14:textId="70AA62CE" w:rsidR="00B73C08" w:rsidRDefault="00EB70EB">
      <w:pPr>
        <w:pStyle w:val="Heading1"/>
        <w:spacing w:before="1" w:line="268" w:lineRule="exact"/>
      </w:pPr>
      <w:r>
        <w:rPr>
          <w:spacing w:val="-2"/>
        </w:rPr>
        <w:t>BACKGROUND</w:t>
      </w:r>
    </w:p>
    <w:p w14:paraId="7F845DCB" w14:textId="6C107D41" w:rsidR="00B73C08" w:rsidRDefault="00771F4A">
      <w:pPr>
        <w:pStyle w:val="BodyText"/>
        <w:ind w:left="100" w:right="430"/>
      </w:pPr>
      <w:r>
        <w:t>Consent documents must include the investigator’s contact information for any questions, complaints and/or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 xml:space="preserve">matters. Consent documents must also include contact information for the </w:t>
      </w:r>
      <w:r w:rsidR="00EB70EB">
        <w:t>RIRC</w:t>
      </w:r>
      <w:r>
        <w:t xml:space="preserve"> office. Such contact information is made available for the reporting of questions, complaints and/or concerns. Information about how to report complaints or concerns is also provided on the </w:t>
      </w:r>
      <w:r w:rsidR="00EB70EB">
        <w:t>RIRC</w:t>
      </w:r>
      <w:r>
        <w:t xml:space="preserve"> website.</w:t>
      </w:r>
    </w:p>
    <w:p w14:paraId="7F845DCC" w14:textId="321B8A4F" w:rsidR="00B73C08" w:rsidRDefault="00771F4A">
      <w:pPr>
        <w:pStyle w:val="BodyText"/>
        <w:spacing w:before="268"/>
        <w:ind w:left="100" w:right="471"/>
      </w:pPr>
      <w:r>
        <w:t xml:space="preserve">The </w:t>
      </w:r>
      <w:r w:rsidR="00EB70EB">
        <w:t>RIRC</w:t>
      </w:r>
      <w:r>
        <w:t xml:space="preserve"> will investigate all complaints or concerns received regarding human subject research conducted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jurisdiction.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manner. This includes any reporting of an alleged violation of investigator compliance.</w:t>
      </w:r>
    </w:p>
    <w:p w14:paraId="7F845DCD" w14:textId="77777777" w:rsidR="00B73C08" w:rsidRDefault="00B73C08">
      <w:pPr>
        <w:pStyle w:val="BodyText"/>
      </w:pPr>
    </w:p>
    <w:p w14:paraId="7F845DCE" w14:textId="77777777" w:rsidR="00B73C08" w:rsidRDefault="00771F4A">
      <w:pPr>
        <w:pStyle w:val="Heading1"/>
      </w:pPr>
      <w:r>
        <w:rPr>
          <w:spacing w:val="-2"/>
        </w:rPr>
        <w:t>PROCEDURES</w:t>
      </w:r>
    </w:p>
    <w:p w14:paraId="7F845DCF" w14:textId="77777777" w:rsidR="00B73C08" w:rsidRDefault="00B73C08">
      <w:pPr>
        <w:pStyle w:val="BodyText"/>
        <w:rPr>
          <w:b/>
        </w:rPr>
      </w:pPr>
    </w:p>
    <w:p w14:paraId="7F845DD0" w14:textId="3EC0B50E" w:rsidR="00B73C08" w:rsidRDefault="00771F4A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8"/>
        <w:rPr>
          <w:b/>
        </w:rPr>
      </w:pPr>
      <w:r>
        <w:rPr>
          <w:b/>
        </w:rPr>
        <w:t>Handling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Complaints</w:t>
      </w:r>
      <w:r>
        <w:rPr>
          <w:b/>
          <w:spacing w:val="-8"/>
        </w:rPr>
        <w:t xml:space="preserve"> </w:t>
      </w:r>
      <w:r>
        <w:rPr>
          <w:b/>
        </w:rPr>
        <w:t>Received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 w:rsidR="00EB70EB">
        <w:rPr>
          <w:b/>
          <w:spacing w:val="-5"/>
        </w:rPr>
        <w:t>RIRC</w:t>
      </w:r>
    </w:p>
    <w:p w14:paraId="7F845DD1" w14:textId="78B890E7" w:rsidR="00B73C08" w:rsidRDefault="00771F4A">
      <w:pPr>
        <w:pStyle w:val="ListParagraph"/>
        <w:numPr>
          <w:ilvl w:val="1"/>
          <w:numId w:val="1"/>
        </w:numPr>
        <w:tabs>
          <w:tab w:val="left" w:pos="889"/>
          <w:tab w:val="left" w:pos="891"/>
        </w:tabs>
        <w:spacing w:before="119"/>
        <w:ind w:right="646"/>
      </w:pPr>
      <w:r>
        <w:t>Complaints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 xml:space="preserve">to the </w:t>
      </w:r>
      <w:r w:rsidR="00EB70EB">
        <w:t>RIRC</w:t>
      </w:r>
      <w:r>
        <w:t xml:space="preserve"> according to </w:t>
      </w:r>
      <w:r w:rsidR="00EB70EB">
        <w:t>RIRC</w:t>
      </w:r>
      <w:r>
        <w:t xml:space="preserve"> SOP 901: Unanticipated Problem Involving Risks to Participants or </w:t>
      </w:r>
      <w:r>
        <w:rPr>
          <w:spacing w:val="-2"/>
        </w:rPr>
        <w:t>Others.</w:t>
      </w:r>
    </w:p>
    <w:p w14:paraId="7F845DD2" w14:textId="1C2C44DF" w:rsidR="00B73C08" w:rsidRDefault="00771F4A">
      <w:pPr>
        <w:pStyle w:val="ListParagraph"/>
        <w:numPr>
          <w:ilvl w:val="1"/>
          <w:numId w:val="1"/>
        </w:numPr>
        <w:tabs>
          <w:tab w:val="left" w:pos="889"/>
          <w:tab w:val="left" w:pos="891"/>
        </w:tabs>
        <w:ind w:right="421"/>
      </w:pPr>
      <w:r>
        <w:t>Complaints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EB70EB">
        <w:t>RIRC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Research Concerns or Complaints and handled according to </w:t>
      </w:r>
      <w:r w:rsidR="00EB70EB">
        <w:t>RIRC</w:t>
      </w:r>
      <w:r>
        <w:t xml:space="preserve"> SOP 901: Unanticipated Problems Involving Risks to Participants or Others.</w:t>
      </w:r>
    </w:p>
    <w:p w14:paraId="7F845DD3" w14:textId="243B73F8" w:rsidR="00B73C08" w:rsidRDefault="00771F4A">
      <w:pPr>
        <w:pStyle w:val="ListParagraph"/>
        <w:numPr>
          <w:ilvl w:val="1"/>
          <w:numId w:val="1"/>
        </w:numPr>
        <w:tabs>
          <w:tab w:val="left" w:pos="888"/>
          <w:tab w:val="left" w:pos="891"/>
        </w:tabs>
        <w:ind w:right="454" w:hanging="433"/>
      </w:pPr>
      <w:r>
        <w:t xml:space="preserve">The </w:t>
      </w:r>
      <w:r w:rsidR="00EB70EB">
        <w:t>RIRC</w:t>
      </w:r>
      <w:r>
        <w:t xml:space="preserve"> Administrator, or designee will attempt to find a suitable resolution and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manner.</w:t>
      </w:r>
      <w:r>
        <w:rPr>
          <w:spacing w:val="-3"/>
        </w:rPr>
        <w:t xml:space="preserve"> </w:t>
      </w:r>
    </w:p>
    <w:p w14:paraId="7F845DD4" w14:textId="7B1EE105" w:rsidR="00B73C08" w:rsidRDefault="00771F4A">
      <w:pPr>
        <w:pStyle w:val="ListParagraph"/>
        <w:numPr>
          <w:ilvl w:val="1"/>
          <w:numId w:val="1"/>
        </w:numPr>
        <w:tabs>
          <w:tab w:val="left" w:pos="889"/>
          <w:tab w:val="left" w:pos="891"/>
        </w:tabs>
        <w:ind w:right="94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non-compliance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misconduct,</w:t>
      </w:r>
      <w:r>
        <w:rPr>
          <w:spacing w:val="-4"/>
        </w:rPr>
        <w:t xml:space="preserve"> </w:t>
      </w:r>
      <w:r>
        <w:t xml:space="preserve">the complaint will be handled according to </w:t>
      </w:r>
      <w:r w:rsidR="00EB70EB">
        <w:t>RIRC</w:t>
      </w:r>
      <w:r>
        <w:t xml:space="preserve"> SOP 903: HRPP and Non-Compliance.</w:t>
      </w:r>
    </w:p>
    <w:p w14:paraId="7F845DD5" w14:textId="77777777" w:rsidR="00B73C08" w:rsidRDefault="00B73C08">
      <w:pPr>
        <w:pStyle w:val="BodyText"/>
        <w:rPr>
          <w:sz w:val="16"/>
        </w:rPr>
      </w:pPr>
    </w:p>
    <w:p w14:paraId="7F845DD6" w14:textId="77777777" w:rsidR="00B73C08" w:rsidRDefault="00B73C08">
      <w:pPr>
        <w:pStyle w:val="BodyText"/>
        <w:rPr>
          <w:sz w:val="16"/>
        </w:rPr>
      </w:pPr>
    </w:p>
    <w:p w14:paraId="7F845DD7" w14:textId="77777777" w:rsidR="00B73C08" w:rsidRDefault="00B73C08">
      <w:pPr>
        <w:pStyle w:val="BodyText"/>
        <w:rPr>
          <w:sz w:val="16"/>
        </w:rPr>
      </w:pPr>
    </w:p>
    <w:p w14:paraId="7F845DD8" w14:textId="77777777" w:rsidR="00B73C08" w:rsidRDefault="00B73C08">
      <w:pPr>
        <w:pStyle w:val="BodyText"/>
        <w:rPr>
          <w:sz w:val="16"/>
        </w:rPr>
      </w:pPr>
    </w:p>
    <w:p w14:paraId="7F845DD9" w14:textId="77777777" w:rsidR="00B73C08" w:rsidRDefault="00B73C08">
      <w:pPr>
        <w:pStyle w:val="BodyText"/>
        <w:rPr>
          <w:sz w:val="16"/>
        </w:rPr>
      </w:pPr>
    </w:p>
    <w:p w14:paraId="7F845DDA" w14:textId="77777777" w:rsidR="00B73C08" w:rsidRDefault="00B73C08">
      <w:pPr>
        <w:pStyle w:val="BodyText"/>
        <w:rPr>
          <w:sz w:val="16"/>
        </w:rPr>
      </w:pPr>
    </w:p>
    <w:p w14:paraId="7F845DDF" w14:textId="18F12554" w:rsidR="00B73C08" w:rsidRDefault="00EB70EB">
      <w:pPr>
        <w:spacing w:before="1"/>
        <w:ind w:left="100" w:right="6176"/>
        <w:rPr>
          <w:sz w:val="16"/>
        </w:rPr>
      </w:pPr>
      <w:r>
        <w:rPr>
          <w:sz w:val="16"/>
        </w:rPr>
        <w:t>RIRC</w:t>
      </w:r>
      <w:r w:rsidR="00771F4A">
        <w:rPr>
          <w:spacing w:val="-8"/>
          <w:sz w:val="16"/>
        </w:rPr>
        <w:t xml:space="preserve"> </w:t>
      </w:r>
      <w:r w:rsidR="00771F4A">
        <w:rPr>
          <w:sz w:val="16"/>
        </w:rPr>
        <w:t>SOP</w:t>
      </w:r>
      <w:r w:rsidR="00771F4A">
        <w:rPr>
          <w:spacing w:val="-6"/>
          <w:sz w:val="16"/>
        </w:rPr>
        <w:t xml:space="preserve"> </w:t>
      </w:r>
      <w:r w:rsidR="00771F4A">
        <w:rPr>
          <w:sz w:val="16"/>
        </w:rPr>
        <w:t>907:</w:t>
      </w:r>
      <w:r w:rsidR="00771F4A">
        <w:rPr>
          <w:spacing w:val="-7"/>
          <w:sz w:val="16"/>
        </w:rPr>
        <w:t xml:space="preserve"> </w:t>
      </w:r>
      <w:r w:rsidR="00771F4A">
        <w:rPr>
          <w:sz w:val="16"/>
        </w:rPr>
        <w:t>Research</w:t>
      </w:r>
      <w:r w:rsidR="00771F4A">
        <w:rPr>
          <w:spacing w:val="-7"/>
          <w:sz w:val="16"/>
        </w:rPr>
        <w:t xml:space="preserve"> </w:t>
      </w:r>
      <w:r w:rsidR="00771F4A">
        <w:rPr>
          <w:sz w:val="16"/>
        </w:rPr>
        <w:t>Complaints</w:t>
      </w:r>
      <w:r w:rsidR="00771F4A">
        <w:rPr>
          <w:spacing w:val="-8"/>
          <w:sz w:val="16"/>
        </w:rPr>
        <w:t xml:space="preserve"> </w:t>
      </w:r>
      <w:r w:rsidR="00771F4A">
        <w:rPr>
          <w:sz w:val="16"/>
        </w:rPr>
        <w:t>and</w:t>
      </w:r>
      <w:r w:rsidR="00771F4A">
        <w:rPr>
          <w:spacing w:val="-7"/>
          <w:sz w:val="16"/>
        </w:rPr>
        <w:t xml:space="preserve"> </w:t>
      </w:r>
      <w:r w:rsidR="00771F4A">
        <w:rPr>
          <w:sz w:val="16"/>
        </w:rPr>
        <w:t>Concerns</w:t>
      </w:r>
      <w:r w:rsidR="00771F4A">
        <w:rPr>
          <w:spacing w:val="40"/>
          <w:sz w:val="16"/>
        </w:rPr>
        <w:t xml:space="preserve"> </w:t>
      </w:r>
    </w:p>
    <w:p w14:paraId="7F845DE0" w14:textId="77777777" w:rsidR="00B73C08" w:rsidRDefault="00771F4A">
      <w:pPr>
        <w:spacing w:line="146" w:lineRule="exact"/>
        <w:ind w:right="298"/>
        <w:jc w:val="center"/>
        <w:rPr>
          <w:sz w:val="12"/>
        </w:rPr>
      </w:pPr>
      <w:r>
        <w:rPr>
          <w:sz w:val="12"/>
        </w:rPr>
        <w:t>Page</w:t>
      </w:r>
      <w:r>
        <w:rPr>
          <w:spacing w:val="-1"/>
          <w:sz w:val="12"/>
        </w:rPr>
        <w:t xml:space="preserve"> </w:t>
      </w:r>
      <w:r>
        <w:rPr>
          <w:sz w:val="12"/>
        </w:rPr>
        <w:t>1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1"/>
          <w:sz w:val="12"/>
        </w:rPr>
        <w:t xml:space="preserve"> </w:t>
      </w:r>
      <w:r>
        <w:rPr>
          <w:spacing w:val="-10"/>
          <w:sz w:val="12"/>
        </w:rPr>
        <w:t>1</w:t>
      </w:r>
    </w:p>
    <w:sectPr w:rsidR="00B73C08">
      <w:footerReference w:type="default" r:id="rId10"/>
      <w:type w:val="continuous"/>
      <w:pgSz w:w="12240" w:h="15840"/>
      <w:pgMar w:top="720" w:right="10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353E" w14:textId="77777777" w:rsidR="00380E1B" w:rsidRDefault="00380E1B" w:rsidP="00380E1B">
      <w:r>
        <w:separator/>
      </w:r>
    </w:p>
  </w:endnote>
  <w:endnote w:type="continuationSeparator" w:id="0">
    <w:p w14:paraId="01835417" w14:textId="77777777" w:rsidR="00380E1B" w:rsidRDefault="00380E1B" w:rsidP="0038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9AD4" w14:textId="42829F07" w:rsidR="00380E1B" w:rsidRDefault="00380E1B">
    <w:pPr>
      <w:pStyle w:val="Footer"/>
    </w:pPr>
    <w:r>
      <w:t>V3-30-2024</w:t>
    </w:r>
  </w:p>
  <w:p w14:paraId="05B5391A" w14:textId="77777777" w:rsidR="00380E1B" w:rsidRDefault="00380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27FB" w14:textId="77777777" w:rsidR="00380E1B" w:rsidRDefault="00380E1B" w:rsidP="00380E1B">
      <w:r>
        <w:separator/>
      </w:r>
    </w:p>
  </w:footnote>
  <w:footnote w:type="continuationSeparator" w:id="0">
    <w:p w14:paraId="2D1546DC" w14:textId="77777777" w:rsidR="00380E1B" w:rsidRDefault="00380E1B" w:rsidP="0038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74F2"/>
    <w:multiLevelType w:val="multilevel"/>
    <w:tmpl w:val="55B8D40C"/>
    <w:lvl w:ilvl="0">
      <w:start w:val="1"/>
      <w:numFmt w:val="decimal"/>
      <w:lvlText w:val="%1."/>
      <w:lvlJc w:val="left"/>
      <w:pPr>
        <w:ind w:left="45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1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95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9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2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7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3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8" w:hanging="432"/>
      </w:pPr>
      <w:rPr>
        <w:rFonts w:hint="default"/>
        <w:lang w:val="en-US" w:eastAsia="en-US" w:bidi="ar-SA"/>
      </w:rPr>
    </w:lvl>
  </w:abstractNum>
  <w:num w:numId="1" w16cid:durableId="10743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08"/>
    <w:rsid w:val="00380E1B"/>
    <w:rsid w:val="003A76F9"/>
    <w:rsid w:val="00771F4A"/>
    <w:rsid w:val="00A55C55"/>
    <w:rsid w:val="00B73C08"/>
    <w:rsid w:val="00EB70EB"/>
    <w:rsid w:val="00F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5DC2"/>
  <w15:docId w15:val="{C80D9CB6-B779-4944-8DAC-D658946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3"/>
      <w:ind w:left="555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9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80E1B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80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E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0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1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5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C5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5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Props1.xml><?xml version="1.0" encoding="utf-8"?>
<ds:datastoreItem xmlns:ds="http://schemas.openxmlformats.org/officeDocument/2006/customXml" ds:itemID="{A49DE4DB-1B19-4844-AFC0-DA5FF404F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C1BB2-799B-48D1-8C42-EAF23310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9BA84-811D-4E0D-BAB0-262E763961C0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7231b89-4636-4e87-bf18-5864c59853ef"/>
    <ds:schemaRef ds:uri="4453b6c3-2045-4d26-88bc-30339f4f6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Lin-DeShetler, Denise</cp:lastModifiedBy>
  <cp:revision>2</cp:revision>
  <dcterms:created xsi:type="dcterms:W3CDTF">2024-04-09T21:57:00Z</dcterms:created>
  <dcterms:modified xsi:type="dcterms:W3CDTF">2024-04-09T21:57:00Z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D:20231115184337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2024-04-03T21:56:33Z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76090847-33eb-4e79-824b-fa708502afa9</vt:lpwstr>
  </property>
  <property fmtid="{D5CDD505-2E9C-101B-9397-08002B2CF9AE}" pid="14" name="MSIP_Label_bfe2c8f9-1977-4483-bc2a-a0132c8c75ea_ContentBits">
    <vt:lpwstr>0</vt:lpwstr>
  </property>
</Properties>
</file>